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sz w:val="26"/>
                <w:szCs w:val="26"/>
                <w:highlight w:val="white"/>
                <w:rtl w:val="0"/>
              </w:rPr>
              <w:t xml:space="preserve">HUMAN RESOURCES SPECIALIST</w:t>
            </w:r>
            <w:r w:rsidDel="00000000" w:rsidR="00000000" w:rsidRPr="00000000">
              <w:rPr>
                <w:rFonts w:ascii="Calibri" w:cs="Calibri" w:eastAsia="Calibri" w:hAnsi="Calibri"/>
                <w:color w:val="434343"/>
                <w:sz w:val="26"/>
                <w:szCs w:val="26"/>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Human Resources Specialist is responsible for executing a variety of HR functions including recruitment, employee relations, compliance with health and safety standards, and payroll support. This role ensures efficient HR operations that are in alignment with organizational policies and supports the overall strategic objectives of the company.</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successful candidate will oversee full-cycle recruitment, administer employee benefits, manage training programs, and act as a primary contact for HR-related inquiries, ensuring legal compliance and promoting a positive workplace environment.</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Manage full-cycle recruitment including job postings, interviews, and onboarding.</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Conduct workplace inspections and ensure compliance with health and safety regulations.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Provide new hire orientations and support ongoing employee training.</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Assist with payroll processing, including time sheet management and employee updates.</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Handle employee relations issues, including investigations and disciplinary actions.</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Serve as the primary contact for employee benefits and health insurance.</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Update HR policies and procedures to ensure compliance.</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Create and maintain accurate employee records and reports.</w:t>
      </w: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Perform additional duties as directed.</w:t>
      </w:r>
    </w:p>
    <w:p w:rsidR="00000000" w:rsidDel="00000000" w:rsidP="00000000" w:rsidRDefault="00000000" w:rsidRPr="00000000" w14:paraId="0000001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Bachelor’s degree in Human Resources or related field.</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Minimum of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experience in a Human Resources role.</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Microsoft Office (Word, Excel, Outlook, PowerPoint).</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with recruitment, payroll, and employee relations.</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organizational and multitasking abilities.</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communication and interpersonal skills.</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Attention to detail and problem-solving.</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Knowledge of employment laws and regulations.</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handle confidential information with discretion.</w:t>
      </w:r>
    </w:p>
    <w:p w:rsidR="00000000" w:rsidDel="00000000" w:rsidP="00000000" w:rsidRDefault="00000000" w:rsidRPr="00000000" w14:paraId="0000002E">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Full-time, office-based role with minimal travel required.</w:t>
      </w:r>
    </w:p>
    <w:p w:rsidR="00000000" w:rsidDel="00000000" w:rsidP="00000000" w:rsidRDefault="00000000" w:rsidRPr="00000000" w14:paraId="0000003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work schedule is </w:t>
      </w:r>
      <w:r w:rsidDel="00000000" w:rsidR="00000000" w:rsidRPr="00000000">
        <w:rPr>
          <w:rFonts w:ascii="Calibri" w:cs="Calibri" w:eastAsia="Calibri" w:hAnsi="Calibri"/>
          <w:highlight w:val="yellow"/>
          <w:rtl w:val="0"/>
        </w:rPr>
        <w:t xml:space="preserve">[insert hours, e.g., Monday to Friday, 10-hour shifts]</w:t>
      </w: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Primarily sedentary (office work) with limited physical demands.</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require overtime and working on weekends. </w:t>
      </w:r>
    </w:p>
    <w:p w:rsidR="00000000" w:rsidDel="00000000" w:rsidP="00000000" w:rsidRDefault="00000000" w:rsidRPr="00000000" w14:paraId="00000035">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